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4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4" w:type="dxa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姜银珠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568" w:type="dxa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8" w:hRule="atLeast"/>
        </w:trPr>
        <w:tc>
          <w:tcPr>
            <w:tcW w:w="8874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>
            <w:r>
              <w:pict>
                <v:shape id="_x0000_s1026" o:spid="_x0000_s1026" o:spt="202" type="#_x0000_t202" style="position:absolute;left:0pt;margin-left:246.65pt;margin-top:248.9pt;height:110.6pt;width:185.9pt;mso-wrap-distance-bottom:3.6pt;mso-wrap-distance-left:9pt;mso-wrap-distance-right:9pt;mso-wrap-distance-top:3.6pt;z-index:251659264;mso-width-relative:margin;mso-height-relative:margin;mso-width-percent:400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>
                        <w:pPr>
                          <w:ind w:left="1320" w:hanging="1320" w:hangingChars="55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年     月    日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</w:rPr>
              <w:t xml:space="preserve">本人希望继续从事科研工作，培养正确的思维方式和性格特征，为社会发展作出一定的贡献。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7" w:hRule="atLeast"/>
        </w:trPr>
        <w:tc>
          <w:tcPr>
            <w:tcW w:w="8874" w:type="dxa"/>
            <w:gridSpan w:val="12"/>
            <w:tcBorders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tabs>
                <w:tab w:val="left" w:pos="5966"/>
              </w:tabs>
              <w:rPr>
                <w:rFonts w:hint="eastAsia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966"/>
              </w:tabs>
              <w:rPr>
                <w:rFonts w:hint="eastAsia"/>
              </w:rPr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</w:p>
          <w:p>
            <w:pPr>
              <w:tabs>
                <w:tab w:val="left" w:pos="5966"/>
              </w:tabs>
              <w:ind w:firstLine="6360" w:firstLineChars="2650"/>
            </w:pPr>
            <w:r>
              <w:rPr>
                <w:rFonts w:hint="eastAsia"/>
              </w:rPr>
              <w:t>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  <w:gridSpan w:val="7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9" w:hRule="atLeast"/>
        </w:trPr>
        <w:tc>
          <w:tcPr>
            <w:tcW w:w="4437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8874" w:type="dxa"/>
            <w:gridSpan w:val="1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4" w:hRule="atLeast"/>
        </w:trPr>
        <w:tc>
          <w:tcPr>
            <w:tcW w:w="4437" w:type="dxa"/>
            <w:gridSpan w:val="7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  <w:gridSpan w:val="5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</w:t>
      </w:r>
      <w:bookmarkStart w:id="0" w:name="_GoBack"/>
      <w:bookmarkEnd w:id="0"/>
      <w:r>
        <w:rPr>
          <w:rFonts w:hint="eastAsia"/>
          <w:sz w:val="28"/>
        </w:rPr>
        <w:t>需附上由所在学院（系）出具并加盖印章的硕士期间成绩单、外语证书复印件、两位专家的推荐书等材料（原件）。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mirrorMargins w:val="1"/>
  <w:bordersDoNotSurroundHeader w:val="1"/>
  <w:bordersDoNotSurroundFooter w:val="1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  <w:rsid w:val="609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sz w:val="18"/>
      <w:szCs w:val="18"/>
    </w:rPr>
  </w:style>
  <w:style w:type="character" w:customStyle="1" w:styleId="8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ZHJDX -</Company>
  <Pages>2</Pages>
  <Words>128</Words>
  <Characters>736</Characters>
  <Lines>6</Lines>
  <Paragraphs>1</Paragraphs>
  <TotalTime>10</TotalTime>
  <ScaleCrop>false</ScaleCrop>
  <LinksUpToDate>false</LinksUpToDate>
  <CharactersWithSpaces>863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2021-03-30T03:46:00Z</dcterms:created>
  <dc:creator>zzj</dc:creator>
  <cp:lastModifiedBy>OPTSMK</cp:lastModifiedBy>
  <cp:lastPrinted>2009-11-20T01:34:00Z</cp:lastPrinted>
  <dcterms:modified xsi:type="dcterms:W3CDTF">2021-10-09T01:11:05Z</dcterms:modified>
  <dc:title>硕博连读申请表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B6CB8945481A403A967E49AA4D6A5261</vt:lpwstr>
  </property>
</Properties>
</file>